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A65C1" w:rsidRDefault="0050289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Caricare certificato comprovante la qualifica professionale (Laurea, Diploma, corso IAP, ecc.) nel caso in cui il beneficiario ne sia già in possesso;</w:t>
      </w:r>
    </w:p>
    <w:p w14:paraId="00000002" w14:textId="77777777" w:rsidR="00CA65C1" w:rsidRDefault="00CA65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3" w14:textId="5EC5B4AD" w:rsidR="00CA65C1" w:rsidRDefault="0050289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Dichiarazione a firma del </w:t>
      </w:r>
      <w:r>
        <w:t>B</w:t>
      </w:r>
      <w:r>
        <w:rPr>
          <w:color w:val="000000"/>
        </w:rPr>
        <w:t>eneficiario di impegno all'acquisizione, entro il te</w:t>
      </w:r>
      <w:r>
        <w:t xml:space="preserve">mpo residuo </w:t>
      </w:r>
      <w:r w:rsidRPr="00E93146">
        <w:t xml:space="preserve">dei </w:t>
      </w:r>
      <w:r w:rsidRPr="00E93146">
        <w:rPr>
          <w:color w:val="000000"/>
        </w:rPr>
        <w:t>24</w:t>
      </w:r>
      <w:r>
        <w:rPr>
          <w:color w:val="000000"/>
        </w:rPr>
        <w:t xml:space="preserve"> mesi decorrenti dal Nulla Osta, della qualifica professionale.</w:t>
      </w:r>
    </w:p>
    <w:p w14:paraId="00000004" w14:textId="77777777" w:rsidR="00CA65C1" w:rsidRDefault="00CA65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5" w14:textId="77777777" w:rsidR="00CA65C1" w:rsidRDefault="00CA65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6" w14:textId="77777777" w:rsidR="00CA65C1" w:rsidRDefault="00CA65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7" w14:textId="77777777" w:rsidR="00CA65C1" w:rsidRDefault="0050289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Denominazione File: IC38</w:t>
      </w:r>
      <w:r>
        <w:t>422</w:t>
      </w:r>
      <w:r>
        <w:rPr>
          <w:color w:val="000000"/>
        </w:rPr>
        <w:t>_Possesso di adeguate qualifiche e competenze</w:t>
      </w:r>
    </w:p>
    <w:p w14:paraId="00000008" w14:textId="77777777" w:rsidR="00CA65C1" w:rsidRDefault="00CA65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CA65C1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610CB"/>
    <w:multiLevelType w:val="multilevel"/>
    <w:tmpl w:val="D488FA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D2E011B"/>
    <w:multiLevelType w:val="multilevel"/>
    <w:tmpl w:val="0BECA6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5C1"/>
    <w:rsid w:val="0050289A"/>
    <w:rsid w:val="00CA65C1"/>
    <w:rsid w:val="00E9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61C58"/>
  <w15:docId w15:val="{7E3EAB56-BF6F-4733-A88B-8F2D0854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3</cp:revision>
  <dcterms:created xsi:type="dcterms:W3CDTF">2024-02-27T12:37:00Z</dcterms:created>
  <dcterms:modified xsi:type="dcterms:W3CDTF">2024-03-01T12:14:00Z</dcterms:modified>
</cp:coreProperties>
</file>